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CE" w:rsidRDefault="000805CE" w:rsidP="00AF4F75">
      <w:pPr>
        <w:jc w:val="center"/>
        <w:rPr>
          <w:sz w:val="28"/>
          <w:szCs w:val="28"/>
        </w:rPr>
      </w:pPr>
      <w:r w:rsidRPr="00E23A84">
        <w:rPr>
          <w:sz w:val="28"/>
          <w:szCs w:val="28"/>
        </w:rPr>
        <w:t>Совет сельского поселения «Бальзино»</w:t>
      </w:r>
    </w:p>
    <w:p w:rsidR="000805CE" w:rsidRDefault="000805CE" w:rsidP="000805CE">
      <w:pPr>
        <w:jc w:val="center"/>
        <w:rPr>
          <w:sz w:val="28"/>
          <w:szCs w:val="28"/>
        </w:rPr>
      </w:pPr>
      <w:r w:rsidRPr="00E23A84">
        <w:rPr>
          <w:sz w:val="28"/>
          <w:szCs w:val="28"/>
        </w:rPr>
        <w:t>РЕШЕНИЕ</w:t>
      </w:r>
    </w:p>
    <w:p w:rsidR="000805CE" w:rsidRDefault="000805CE" w:rsidP="000805CE">
      <w:pPr>
        <w:jc w:val="center"/>
        <w:rPr>
          <w:sz w:val="28"/>
          <w:szCs w:val="28"/>
        </w:rPr>
      </w:pPr>
    </w:p>
    <w:p w:rsidR="000805CE" w:rsidRDefault="00AF4F75" w:rsidP="000805CE">
      <w:pPr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="000805CE">
        <w:rPr>
          <w:sz w:val="28"/>
          <w:szCs w:val="28"/>
        </w:rPr>
        <w:t>.04.2019                                                                                №</w:t>
      </w:r>
      <w:r>
        <w:rPr>
          <w:sz w:val="28"/>
          <w:szCs w:val="28"/>
        </w:rPr>
        <w:t>123</w:t>
      </w:r>
    </w:p>
    <w:p w:rsidR="000805CE" w:rsidRPr="00E23A84" w:rsidRDefault="000805CE" w:rsidP="000805CE">
      <w:pPr>
        <w:jc w:val="center"/>
        <w:rPr>
          <w:sz w:val="28"/>
          <w:szCs w:val="28"/>
        </w:rPr>
      </w:pPr>
    </w:p>
    <w:p w:rsidR="000805CE" w:rsidRPr="00E23A84" w:rsidRDefault="000805CE" w:rsidP="000805CE">
      <w:pPr>
        <w:jc w:val="center"/>
        <w:rPr>
          <w:sz w:val="28"/>
          <w:szCs w:val="28"/>
        </w:rPr>
      </w:pPr>
      <w:r w:rsidRPr="00E23A84">
        <w:rPr>
          <w:sz w:val="28"/>
          <w:szCs w:val="28"/>
        </w:rPr>
        <w:t>с. Бальзино</w:t>
      </w:r>
    </w:p>
    <w:p w:rsidR="000805CE" w:rsidRPr="00E23A84" w:rsidRDefault="000805CE" w:rsidP="000805CE">
      <w:pPr>
        <w:rPr>
          <w:sz w:val="28"/>
          <w:szCs w:val="28"/>
        </w:rPr>
      </w:pPr>
      <w:r w:rsidRPr="00E23A84">
        <w:rPr>
          <w:sz w:val="28"/>
          <w:szCs w:val="28"/>
        </w:rPr>
        <w:t>Об отмене решения Совета</w:t>
      </w:r>
    </w:p>
    <w:p w:rsidR="000805CE" w:rsidRDefault="000805CE" w:rsidP="000805CE">
      <w:pPr>
        <w:rPr>
          <w:sz w:val="28"/>
          <w:szCs w:val="28"/>
        </w:rPr>
      </w:pPr>
      <w:r w:rsidRPr="00E23A84">
        <w:rPr>
          <w:sz w:val="28"/>
          <w:szCs w:val="28"/>
        </w:rPr>
        <w:t>сельского поселения «Бальзино»</w:t>
      </w:r>
    </w:p>
    <w:p w:rsidR="000805CE" w:rsidRDefault="000805CE" w:rsidP="000805CE">
      <w:pPr>
        <w:rPr>
          <w:sz w:val="28"/>
          <w:szCs w:val="28"/>
        </w:rPr>
      </w:pPr>
    </w:p>
    <w:p w:rsidR="000805CE" w:rsidRDefault="000805CE" w:rsidP="000805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28 части 1 статьи 15 Федерального закона №131-ФЗ «Об общих принципах организации местного самоуправления в Российской Федерации» от 06.10.2003 г., экспертного заключения администрации Губернатора Забайкальского края №ЭЗ-47 от 07.02.2019 г., Совет сельского поселения,</w:t>
      </w:r>
    </w:p>
    <w:p w:rsidR="000805CE" w:rsidRDefault="000805CE" w:rsidP="000805CE">
      <w:pPr>
        <w:jc w:val="both"/>
        <w:rPr>
          <w:sz w:val="28"/>
          <w:szCs w:val="28"/>
        </w:rPr>
      </w:pPr>
    </w:p>
    <w:p w:rsidR="000805CE" w:rsidRDefault="000805CE" w:rsidP="000805C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805CE" w:rsidRDefault="000805CE" w:rsidP="000805CE">
      <w:pPr>
        <w:jc w:val="both"/>
        <w:rPr>
          <w:sz w:val="28"/>
          <w:szCs w:val="28"/>
        </w:rPr>
      </w:pPr>
    </w:p>
    <w:p w:rsidR="000805CE" w:rsidRDefault="000805CE" w:rsidP="000805C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решение Совета сельского поселения «Бальзино» от 22.03.2012 г. №39 «Об  </w:t>
      </w:r>
      <w:r w:rsidRPr="00C43F28">
        <w:rPr>
          <w:sz w:val="28"/>
          <w:szCs w:val="28"/>
        </w:rPr>
        <w:t>утверждении</w:t>
      </w:r>
      <w:r>
        <w:rPr>
          <w:sz w:val="28"/>
          <w:szCs w:val="28"/>
        </w:rPr>
        <w:t>правил по использованию водных объектов общего пользования, расположенных на территории сельского поселения «Бальзино».</w:t>
      </w:r>
    </w:p>
    <w:p w:rsidR="000805CE" w:rsidRDefault="000805CE" w:rsidP="000805C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обнародовать на официальном сайте администрации сельского поселения «Бальзино».</w:t>
      </w:r>
    </w:p>
    <w:p w:rsidR="00EE60CE" w:rsidRDefault="00EE60CE" w:rsidP="00EE60C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</w:t>
      </w:r>
      <w:r w:rsidR="00AF4F75">
        <w:rPr>
          <w:sz w:val="28"/>
          <w:szCs w:val="28"/>
        </w:rPr>
        <w:t>силу на следующий день после</w:t>
      </w:r>
      <w:r>
        <w:rPr>
          <w:sz w:val="28"/>
          <w:szCs w:val="28"/>
        </w:rPr>
        <w:t xml:space="preserve"> его официального обнародования.</w:t>
      </w:r>
    </w:p>
    <w:p w:rsidR="00EE60CE" w:rsidRDefault="00EE60CE" w:rsidP="00EE60CE">
      <w:pPr>
        <w:rPr>
          <w:sz w:val="28"/>
          <w:szCs w:val="28"/>
        </w:rPr>
      </w:pPr>
    </w:p>
    <w:p w:rsidR="000805CE" w:rsidRDefault="000805CE" w:rsidP="000805CE">
      <w:pPr>
        <w:rPr>
          <w:sz w:val="28"/>
          <w:szCs w:val="28"/>
        </w:rPr>
      </w:pPr>
      <w:bookmarkStart w:id="0" w:name="_GoBack"/>
      <w:bookmarkEnd w:id="0"/>
    </w:p>
    <w:p w:rsidR="000805CE" w:rsidRDefault="000805CE" w:rsidP="000805CE">
      <w:pPr>
        <w:jc w:val="center"/>
        <w:rPr>
          <w:sz w:val="28"/>
          <w:szCs w:val="28"/>
        </w:rPr>
      </w:pPr>
    </w:p>
    <w:p w:rsidR="000805CE" w:rsidRDefault="000805CE" w:rsidP="000805CE">
      <w:pPr>
        <w:jc w:val="center"/>
        <w:rPr>
          <w:sz w:val="28"/>
          <w:szCs w:val="28"/>
        </w:rPr>
      </w:pPr>
    </w:p>
    <w:p w:rsidR="000805CE" w:rsidRDefault="000805CE" w:rsidP="000805CE">
      <w:pPr>
        <w:jc w:val="center"/>
        <w:rPr>
          <w:sz w:val="28"/>
          <w:szCs w:val="28"/>
        </w:rPr>
      </w:pPr>
    </w:p>
    <w:p w:rsidR="000805CE" w:rsidRDefault="000805CE" w:rsidP="000805CE">
      <w:pPr>
        <w:jc w:val="center"/>
        <w:rPr>
          <w:sz w:val="28"/>
          <w:szCs w:val="28"/>
        </w:rPr>
      </w:pPr>
    </w:p>
    <w:p w:rsidR="000805CE" w:rsidRPr="00E23A84" w:rsidRDefault="000805CE" w:rsidP="000805CE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«Бальзино»</w:t>
      </w:r>
      <w:r w:rsidR="00AF4F7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Е.С.Иванова</w:t>
      </w:r>
    </w:p>
    <w:p w:rsidR="000805CE" w:rsidRDefault="000805CE" w:rsidP="000805CE"/>
    <w:p w:rsidR="000D5295" w:rsidRDefault="000D5295"/>
    <w:sectPr w:rsidR="000D5295" w:rsidSect="00DD4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85E13"/>
    <w:multiLevelType w:val="hybridMultilevel"/>
    <w:tmpl w:val="69E86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5CE"/>
    <w:rsid w:val="000805CE"/>
    <w:rsid w:val="000D5295"/>
    <w:rsid w:val="00AF4F75"/>
    <w:rsid w:val="00DD4562"/>
    <w:rsid w:val="00EE6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2019-04-29T09:40:00Z</cp:lastPrinted>
  <dcterms:created xsi:type="dcterms:W3CDTF">2019-04-29T09:40:00Z</dcterms:created>
  <dcterms:modified xsi:type="dcterms:W3CDTF">2019-04-29T09:40:00Z</dcterms:modified>
</cp:coreProperties>
</file>